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6D4" w:rsidRDefault="009E76D4" w:rsidP="009E76D4">
      <w:pPr>
        <w:pStyle w:val="40"/>
        <w:shd w:val="clear" w:color="auto" w:fill="auto"/>
        <w:spacing w:before="0"/>
        <w:jc w:val="center"/>
      </w:pPr>
      <w:r>
        <w:t>АННОТАЦИЯ К ПРОГРАММЕ УЧЕБНОЙ ДИСЦИПЛИНЫ</w:t>
      </w:r>
    </w:p>
    <w:p w:rsidR="009E76D4" w:rsidRDefault="009E76D4" w:rsidP="009E76D4">
      <w:pPr>
        <w:pStyle w:val="40"/>
        <w:shd w:val="clear" w:color="auto" w:fill="auto"/>
        <w:spacing w:before="0"/>
      </w:pPr>
      <w:proofErr w:type="gramStart"/>
      <w:r>
        <w:t>по профессии: 15.01.05.Сварщик (Ручной и частично механизированной сварки (наплавки)» ОП.01 Основы инженерной графики</w:t>
      </w:r>
      <w:proofErr w:type="gramEnd"/>
    </w:p>
    <w:p w:rsidR="009E76D4" w:rsidRDefault="009E76D4" w:rsidP="009E76D4">
      <w:pPr>
        <w:pStyle w:val="20"/>
        <w:shd w:val="clear" w:color="auto" w:fill="auto"/>
        <w:spacing w:line="240" w:lineRule="auto"/>
        <w:ind w:firstLine="709"/>
      </w:pPr>
      <w:r>
        <w:t xml:space="preserve">Учебная дисциплина относится к </w:t>
      </w:r>
      <w:proofErr w:type="spellStart"/>
      <w:r>
        <w:t>общепрофессиональным</w:t>
      </w:r>
      <w:proofErr w:type="spellEnd"/>
      <w:r>
        <w:t xml:space="preserve"> дисциплинам </w:t>
      </w:r>
      <w:proofErr w:type="spellStart"/>
      <w:r>
        <w:t>общепрофессионального</w:t>
      </w:r>
      <w:proofErr w:type="spellEnd"/>
      <w:r>
        <w:t xml:space="preserve"> цикла.</w:t>
      </w:r>
    </w:p>
    <w:p w:rsidR="009E76D4" w:rsidRDefault="009E76D4" w:rsidP="009E76D4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</w:pPr>
      <w:r>
        <w:t>Программа</w:t>
      </w:r>
      <w:r>
        <w:tab/>
        <w:t>учебной</w:t>
      </w:r>
      <w:r>
        <w:tab/>
        <w:t>дисциплины</w:t>
      </w:r>
      <w:r>
        <w:tab/>
        <w:t>является частью основной</w:t>
      </w:r>
    </w:p>
    <w:p w:rsidR="009E76D4" w:rsidRPr="004C1941" w:rsidRDefault="009E76D4" w:rsidP="009E76D4">
      <w:pPr>
        <w:pStyle w:val="40"/>
        <w:shd w:val="clear" w:color="auto" w:fill="auto"/>
        <w:spacing w:before="0"/>
      </w:pPr>
      <w:proofErr w:type="gramStart"/>
      <w:r w:rsidRPr="009856A2">
        <w:rPr>
          <w:b w:val="0"/>
        </w:rPr>
        <w:t xml:space="preserve">профессиональной образовательной программы и разработана в соответствии с требованиями ФГОС СПО по профессии </w:t>
      </w:r>
      <w:r w:rsidRPr="004C1941">
        <w:t>15.01.05.Сварщик (ручной и частично механизированной сварки (наплавки).</w:t>
      </w:r>
      <w:proofErr w:type="gramEnd"/>
    </w:p>
    <w:p w:rsidR="009E76D4" w:rsidRDefault="009E76D4" w:rsidP="009E76D4">
      <w:pPr>
        <w:pStyle w:val="20"/>
        <w:shd w:val="clear" w:color="auto" w:fill="auto"/>
        <w:spacing w:line="240" w:lineRule="auto"/>
      </w:pPr>
      <w:r>
        <w:t xml:space="preserve"> Максимальная учебная нагрузка составляет- </w:t>
      </w:r>
      <w:r w:rsidRPr="004C1941">
        <w:rPr>
          <w:b/>
        </w:rPr>
        <w:t>82 часа,</w:t>
      </w:r>
      <w:r>
        <w:t xml:space="preserve"> в том числе: обязательная аудиторная учебная нагрузка обучающегося - </w:t>
      </w:r>
      <w:r w:rsidRPr="004C1941">
        <w:rPr>
          <w:b/>
        </w:rPr>
        <w:t>55 часов</w:t>
      </w:r>
      <w:r>
        <w:t xml:space="preserve">, самостоятельная работа обучающегося - </w:t>
      </w:r>
      <w:r w:rsidRPr="004C1941">
        <w:rPr>
          <w:b/>
        </w:rPr>
        <w:t>27 часов</w:t>
      </w:r>
      <w:r>
        <w:t>.</w:t>
      </w:r>
    </w:p>
    <w:p w:rsidR="009E76D4" w:rsidRDefault="009E76D4" w:rsidP="009E76D4">
      <w:pPr>
        <w:pStyle w:val="20"/>
        <w:shd w:val="clear" w:color="auto" w:fill="auto"/>
        <w:spacing w:line="240" w:lineRule="auto"/>
        <w:ind w:firstLine="709"/>
      </w:pPr>
      <w:r>
        <w:t>Программа</w:t>
      </w:r>
      <w:r>
        <w:tab/>
        <w:t>учебной</w:t>
      </w:r>
      <w:r>
        <w:tab/>
        <w:t>дисциплины</w:t>
      </w:r>
      <w:r>
        <w:tab/>
        <w:t xml:space="preserve">разработана преподавателем </w:t>
      </w:r>
      <w:proofErr w:type="spellStart"/>
      <w:r>
        <w:t>Олешкевич</w:t>
      </w:r>
      <w:proofErr w:type="spellEnd"/>
      <w:r>
        <w:t xml:space="preserve"> Г.Б., согласована методическим объединением специальных дисциплин и утверждена директором КГБПОУ «Техникум горных разработок имени В.П. Астафьева» Л.В. Данилович.</w:t>
      </w:r>
    </w:p>
    <w:p w:rsidR="009E76D4" w:rsidRDefault="009E76D4" w:rsidP="009E76D4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>
        <w:rPr>
          <w:b/>
        </w:rPr>
        <w:t xml:space="preserve">Цели и задачи дисциплины: </w:t>
      </w:r>
      <w:r>
        <w:t xml:space="preserve">В результате освоения дисциплины обучающийся должен </w:t>
      </w:r>
      <w:r>
        <w:rPr>
          <w:rStyle w:val="21"/>
        </w:rPr>
        <w:t>уметь</w:t>
      </w:r>
      <w:r>
        <w:t>:</w:t>
      </w:r>
    </w:p>
    <w:p w:rsidR="009E76D4" w:rsidRDefault="009E76D4" w:rsidP="009E76D4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читать принципиальные, чертежи изделий, механизмов и узлов;</w:t>
      </w:r>
    </w:p>
    <w:p w:rsidR="009E76D4" w:rsidRDefault="009E76D4" w:rsidP="009E76D4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 техническую документацию;</w:t>
      </w:r>
    </w:p>
    <w:p w:rsidR="009E76D4" w:rsidRDefault="009E76D4" w:rsidP="009E7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знать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E76D4" w:rsidRDefault="009E76D4" w:rsidP="009E76D4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правила разработки, оформления и чтения конструкторской и технологической документации;</w:t>
      </w:r>
    </w:p>
    <w:p w:rsidR="009E76D4" w:rsidRDefault="009E76D4" w:rsidP="009E76D4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сведения о сборочных чертежах;</w:t>
      </w:r>
    </w:p>
    <w:p w:rsidR="009E76D4" w:rsidRPr="003742CE" w:rsidRDefault="009E76D4" w:rsidP="009E76D4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приемы техники черчения, выполнения чертежей;</w:t>
      </w:r>
    </w:p>
    <w:p w:rsidR="009E76D4" w:rsidRDefault="009E76D4" w:rsidP="009E76D4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основы машиностроительного черчения;</w:t>
      </w:r>
    </w:p>
    <w:p w:rsidR="009E76D4" w:rsidRDefault="009E76D4" w:rsidP="009E76D4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единой системы конструкторской документации ЕСКД.</w:t>
      </w:r>
    </w:p>
    <w:p w:rsidR="009E76D4" w:rsidRDefault="009E76D4" w:rsidP="009E76D4">
      <w:pPr>
        <w:pStyle w:val="20"/>
        <w:shd w:val="clear" w:color="auto" w:fill="auto"/>
        <w:spacing w:line="240" w:lineRule="auto"/>
        <w:ind w:firstLine="709"/>
      </w:pPr>
      <w: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>
        <w:t>интернет-источники</w:t>
      </w:r>
      <w:proofErr w:type="spellEnd"/>
      <w:proofErr w:type="gramEnd"/>
      <w:r>
        <w:t>, а также учебно-методические материалы, разработанные преподавателями техникума.</w:t>
      </w:r>
    </w:p>
    <w:p w:rsidR="009E76D4" w:rsidRDefault="009E76D4" w:rsidP="009E76D4">
      <w:pPr>
        <w:pStyle w:val="20"/>
        <w:shd w:val="clear" w:color="auto" w:fill="auto"/>
        <w:spacing w:line="240" w:lineRule="auto"/>
        <w:ind w:firstLine="709"/>
      </w:pPr>
      <w:r>
        <w:t>В рамках реализации учебной дисциплины используются информационно-</w:t>
      </w:r>
      <w: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9E76D4" w:rsidRDefault="009E76D4" w:rsidP="009E76D4">
      <w:pPr>
        <w:pStyle w:val="40"/>
        <w:shd w:val="clear" w:color="auto" w:fill="auto"/>
        <w:spacing w:before="0" w:line="240" w:lineRule="auto"/>
        <w:ind w:firstLine="709"/>
      </w:pPr>
      <w:r>
        <w:t>Методы и формы оценки результатов освоения:</w:t>
      </w:r>
    </w:p>
    <w:p w:rsidR="009E76D4" w:rsidRDefault="009E76D4" w:rsidP="009E76D4">
      <w:pPr>
        <w:pStyle w:val="20"/>
        <w:shd w:val="clear" w:color="auto" w:fill="auto"/>
        <w:spacing w:line="240" w:lineRule="auto"/>
        <w:ind w:firstLine="709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>осуществляется оценка результатов деятельности обучающихся в процессе освоения образовательной программы в форме устного опроса, тестирования и выполнения самостоятельной работы (чертежей).</w:t>
      </w:r>
    </w:p>
    <w:p w:rsidR="009E76D4" w:rsidRPr="003742CE" w:rsidRDefault="009E76D4" w:rsidP="009E76D4">
      <w:pPr>
        <w:pStyle w:val="20"/>
        <w:shd w:val="clear" w:color="auto" w:fill="auto"/>
        <w:spacing w:line="240" w:lineRule="auto"/>
        <w:ind w:firstLine="709"/>
      </w:pPr>
      <w:r>
        <w:rPr>
          <w:rStyle w:val="21"/>
        </w:rPr>
        <w:t xml:space="preserve">Итоговая аттестация </w:t>
      </w:r>
      <w:r>
        <w:t xml:space="preserve">проводится в форме дифференцированного </w:t>
      </w:r>
      <w:r w:rsidRPr="003742CE">
        <w:t>зачёта.</w:t>
      </w:r>
    </w:p>
    <w:p w:rsidR="00B0420F" w:rsidRDefault="00B0420F"/>
    <w:sectPr w:rsidR="00B042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B500C"/>
    <w:multiLevelType w:val="hybridMultilevel"/>
    <w:tmpl w:val="5EE8490E"/>
    <w:lvl w:ilvl="0" w:tplc="991AFC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73E0B94"/>
    <w:multiLevelType w:val="hybridMultilevel"/>
    <w:tmpl w:val="B352C660"/>
    <w:lvl w:ilvl="0" w:tplc="991AFC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9E76D4"/>
    <w:rsid w:val="009E76D4"/>
    <w:rsid w:val="00B04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9E76D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9E76D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9E76D4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9E76D4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9E76D4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9E76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1854</Characters>
  <Application>Microsoft Office Word</Application>
  <DocSecurity>0</DocSecurity>
  <Lines>15</Lines>
  <Paragraphs>4</Paragraphs>
  <ScaleCrop>false</ScaleCrop>
  <Company>Microsoft</Company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 CXM</dc:creator>
  <cp:keywords/>
  <dc:description/>
  <cp:lastModifiedBy>kabinet CXM</cp:lastModifiedBy>
  <cp:revision>2</cp:revision>
  <dcterms:created xsi:type="dcterms:W3CDTF">2014-12-30T22:55:00Z</dcterms:created>
  <dcterms:modified xsi:type="dcterms:W3CDTF">2014-12-30T22:55:00Z</dcterms:modified>
</cp:coreProperties>
</file>